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4873" w14:textId="6D47442E" w:rsidR="00A5031D" w:rsidRDefault="00E37A1E" w:rsidP="00DD0D30">
      <w:pPr>
        <w:jc w:val="center"/>
        <w:rPr>
          <w:rFonts w:ascii="Times New Roman" w:hAnsi="Times New Roman"/>
          <w:b/>
          <w:sz w:val="32"/>
          <w:szCs w:val="32"/>
        </w:rPr>
      </w:pPr>
      <w:r w:rsidRPr="00B457AD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B457A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B457AD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A5031D" w:rsidRPr="00B457AD">
        <w:rPr>
          <w:rFonts w:ascii="Times New Roman" w:hAnsi="Times New Roman"/>
          <w:b/>
          <w:color w:val="000000"/>
          <w:sz w:val="32"/>
          <w:szCs w:val="32"/>
        </w:rPr>
        <w:t>kontrolisanje u</w:t>
      </w:r>
      <w:r w:rsidR="00A5031D" w:rsidRPr="00B457AD">
        <w:rPr>
          <w:rFonts w:ascii="Times New Roman" w:hAnsi="Times New Roman"/>
          <w:b/>
          <w:sz w:val="32"/>
          <w:szCs w:val="32"/>
        </w:rPr>
        <w:t>zoraka zavarenih i lemljenih spojeva radi provere stručne osposobljenosti zavarivača i lemioca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2"/>
        <w:gridCol w:w="1967"/>
        <w:gridCol w:w="1083"/>
        <w:gridCol w:w="1134"/>
        <w:gridCol w:w="2682"/>
        <w:gridCol w:w="1088"/>
      </w:tblGrid>
      <w:tr w:rsidR="00924088" w:rsidRPr="00924088" w14:paraId="4DE2D771" w14:textId="77777777" w:rsidTr="00A77F93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458657CB" w14:textId="0234D602" w:rsidR="00924088" w:rsidRPr="00924088" w:rsidRDefault="00924088" w:rsidP="00A77F93">
            <w:pPr>
              <w:spacing w:after="0" w:line="240" w:lineRule="auto"/>
              <w:ind w:left="10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A77F9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9240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924088" w:rsidRPr="00924088" w14:paraId="4403604B" w14:textId="77777777" w:rsidTr="00A77F93">
        <w:trPr>
          <w:trHeight w:val="454"/>
          <w:jc w:val="center"/>
        </w:trPr>
        <w:tc>
          <w:tcPr>
            <w:tcW w:w="550" w:type="dxa"/>
            <w:vAlign w:val="center"/>
          </w:tcPr>
          <w:p w14:paraId="126FFBF2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D2129FC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4" w:type="dxa"/>
            <w:gridSpan w:val="5"/>
            <w:vAlign w:val="center"/>
          </w:tcPr>
          <w:p w14:paraId="2C5495CB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065ABE2B" w14:textId="77777777" w:rsidTr="00A77F93">
        <w:trPr>
          <w:trHeight w:val="454"/>
          <w:jc w:val="center"/>
        </w:trPr>
        <w:tc>
          <w:tcPr>
            <w:tcW w:w="550" w:type="dxa"/>
            <w:vAlign w:val="center"/>
          </w:tcPr>
          <w:p w14:paraId="5091E507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080C17D6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4" w:type="dxa"/>
            <w:gridSpan w:val="5"/>
            <w:vAlign w:val="center"/>
          </w:tcPr>
          <w:p w14:paraId="52FB1B7F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429F8BD8" w14:textId="77777777" w:rsidTr="00A77F93">
        <w:trPr>
          <w:trHeight w:val="454"/>
          <w:jc w:val="center"/>
        </w:trPr>
        <w:tc>
          <w:tcPr>
            <w:tcW w:w="550" w:type="dxa"/>
            <w:vAlign w:val="center"/>
          </w:tcPr>
          <w:p w14:paraId="623E21BB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04A0DFEC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2"/>
            <w:vAlign w:val="center"/>
          </w:tcPr>
          <w:p w14:paraId="2ABB242C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6771BE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70" w:type="dxa"/>
            <w:gridSpan w:val="2"/>
            <w:vAlign w:val="center"/>
          </w:tcPr>
          <w:p w14:paraId="638363FB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73BD1E65" w14:textId="77777777" w:rsidTr="00A77F93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7DC4BA60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  <w:vAlign w:val="center"/>
          </w:tcPr>
          <w:p w14:paraId="7F2EFE11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D5C27E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4067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6B1A8715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582BC99F" w14:textId="77777777" w:rsidTr="00A77F93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39440CF1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14:paraId="02B143F5" w14:textId="77777777" w:rsidR="00924088" w:rsidRPr="00924088" w:rsidRDefault="00924088" w:rsidP="0092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88CFA4" w14:textId="77777777" w:rsidR="00924088" w:rsidRPr="00924088" w:rsidRDefault="00924088" w:rsidP="0092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2A4EA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30CD89CA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0F91E851" w14:textId="77777777" w:rsidTr="0088366B">
        <w:trPr>
          <w:trHeight w:val="454"/>
          <w:jc w:val="center"/>
        </w:trPr>
        <w:tc>
          <w:tcPr>
            <w:tcW w:w="550" w:type="dxa"/>
            <w:vAlign w:val="center"/>
          </w:tcPr>
          <w:p w14:paraId="22E2BE4B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9" w:type="dxa"/>
            <w:gridSpan w:val="2"/>
            <w:tcBorders>
              <w:right w:val="single" w:sz="4" w:space="0" w:color="auto"/>
            </w:tcBorders>
            <w:vAlign w:val="center"/>
          </w:tcPr>
          <w:p w14:paraId="6FAAFB71" w14:textId="18CF5EB2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088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987" w:type="dxa"/>
            <w:gridSpan w:val="4"/>
            <w:tcBorders>
              <w:left w:val="single" w:sz="4" w:space="0" w:color="auto"/>
            </w:tcBorders>
            <w:vAlign w:val="center"/>
          </w:tcPr>
          <w:p w14:paraId="0D7D00BC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4088" w:rsidRPr="00924088" w14:paraId="66D77148" w14:textId="77777777" w:rsidTr="0088366B">
        <w:trPr>
          <w:trHeight w:val="454"/>
          <w:jc w:val="center"/>
        </w:trPr>
        <w:tc>
          <w:tcPr>
            <w:tcW w:w="550" w:type="dxa"/>
            <w:vAlign w:val="center"/>
          </w:tcPr>
          <w:p w14:paraId="6B8A31DB" w14:textId="77777777" w:rsidR="00924088" w:rsidRPr="00924088" w:rsidRDefault="00924088" w:rsidP="0092408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9" w:type="dxa"/>
            <w:gridSpan w:val="2"/>
            <w:tcBorders>
              <w:right w:val="single" w:sz="4" w:space="0" w:color="auto"/>
            </w:tcBorders>
            <w:vAlign w:val="center"/>
          </w:tcPr>
          <w:p w14:paraId="2FA794DF" w14:textId="3BFA9FC0" w:rsidR="00924088" w:rsidRPr="00924088" w:rsidRDefault="00A77F93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924088" w:rsidRP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987" w:type="dxa"/>
            <w:gridSpan w:val="4"/>
            <w:tcBorders>
              <w:left w:val="single" w:sz="4" w:space="0" w:color="auto"/>
            </w:tcBorders>
            <w:vAlign w:val="center"/>
          </w:tcPr>
          <w:p w14:paraId="4B0701A8" w14:textId="77777777" w:rsidR="00924088" w:rsidRPr="00924088" w:rsidRDefault="00924088" w:rsidP="0092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B457AD" w14:paraId="3863828C" w14:textId="77777777" w:rsidTr="0092408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543CB7C9" w14:textId="1F600ADD" w:rsidR="00753D91" w:rsidRPr="00B457AD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88366B" w:rsidRPr="00B457AD" w14:paraId="49C84DA1" w14:textId="77777777" w:rsidTr="0088366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0" w:type="dxa"/>
            <w:vAlign w:val="center"/>
          </w:tcPr>
          <w:p w14:paraId="5C93F73F" w14:textId="77777777" w:rsidR="0088366B" w:rsidRPr="00B457AD" w:rsidRDefault="0088366B" w:rsidP="00A7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9" w:type="dxa"/>
            <w:gridSpan w:val="2"/>
            <w:vAlign w:val="center"/>
          </w:tcPr>
          <w:p w14:paraId="6CB32DEB" w14:textId="5FC53448" w:rsidR="0088366B" w:rsidRPr="00B457AD" w:rsidRDefault="0088366B" w:rsidP="008836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Ukupan broj uzoraka</w:t>
            </w:r>
          </w:p>
        </w:tc>
        <w:tc>
          <w:tcPr>
            <w:tcW w:w="5987" w:type="dxa"/>
            <w:gridSpan w:val="4"/>
            <w:vAlign w:val="center"/>
          </w:tcPr>
          <w:p w14:paraId="7763C6A3" w14:textId="60DBD625" w:rsidR="0088366B" w:rsidRPr="00B457AD" w:rsidRDefault="0088366B" w:rsidP="008836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864" w:rsidRPr="00B457AD" w14:paraId="38DE16E0" w14:textId="77777777" w:rsidTr="0092408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</w:tcPr>
          <w:p w14:paraId="2457016A" w14:textId="0C86EF73" w:rsidR="00637864" w:rsidRPr="00B457AD" w:rsidRDefault="00E87F49" w:rsidP="00A50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Podaci o postupku zavarivanja –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lemljenja (</w:t>
            </w:r>
            <w:r w:rsidR="00A5031D"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otkačiti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) i potrebnom broju uzoraka za ispitivanje (dopisati)</w:t>
            </w:r>
          </w:p>
        </w:tc>
      </w:tr>
      <w:tr w:rsidR="00E87F49" w:rsidRPr="00B457AD" w14:paraId="3EBE0C2E" w14:textId="77777777" w:rsidTr="00A77F9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0" w:type="dxa"/>
            <w:vAlign w:val="center"/>
          </w:tcPr>
          <w:p w14:paraId="3B206146" w14:textId="77777777" w:rsidR="00E87F49" w:rsidRPr="00B457AD" w:rsidRDefault="0096630D" w:rsidP="00A7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8" w:type="dxa"/>
            <w:gridSpan w:val="5"/>
            <w:vAlign w:val="center"/>
          </w:tcPr>
          <w:p w14:paraId="6440825C" w14:textId="51B1687E" w:rsidR="00E87F49" w:rsidRPr="00A77F93" w:rsidRDefault="00E87F49" w:rsidP="00A77F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Postupak zavarivanja</w:t>
            </w:r>
          </w:p>
        </w:tc>
        <w:tc>
          <w:tcPr>
            <w:tcW w:w="1088" w:type="dxa"/>
            <w:vAlign w:val="center"/>
          </w:tcPr>
          <w:p w14:paraId="19D5EBA6" w14:textId="77777777" w:rsidR="00E87F49" w:rsidRPr="00B457AD" w:rsidRDefault="00E87F49" w:rsidP="0096630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</w:t>
            </w:r>
            <w:r w:rsidR="0096630D"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oj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uzoraka</w:t>
            </w:r>
          </w:p>
        </w:tc>
      </w:tr>
      <w:tr w:rsidR="0096630D" w:rsidRPr="00B457AD" w14:paraId="4E756E3E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1BE6287D" w14:textId="2C030738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elektrolučno zavarivanje obložnom elektrodom (REL)</w:t>
            </w:r>
          </w:p>
        </w:tc>
        <w:tc>
          <w:tcPr>
            <w:tcW w:w="1088" w:type="dxa"/>
          </w:tcPr>
          <w:p w14:paraId="67AC0CD6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2004B224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0A132E12" w14:textId="2F9CC374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131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elektrolučno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zavarivanje topljivom elektrodom u zaštiti inertnog gasa (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MIG)</w:t>
            </w:r>
          </w:p>
        </w:tc>
        <w:tc>
          <w:tcPr>
            <w:tcW w:w="1088" w:type="dxa"/>
          </w:tcPr>
          <w:p w14:paraId="1CDB3172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21AC65A6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6F32CCBE" w14:textId="36207F75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135 - elektrolučno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zavarivanje topljivom elektrodom u zaštiti aktivnog gasa (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MAG)</w:t>
            </w:r>
          </w:p>
        </w:tc>
        <w:tc>
          <w:tcPr>
            <w:tcW w:w="1088" w:type="dxa"/>
          </w:tcPr>
          <w:p w14:paraId="0AE581AC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5DAA8638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6DC453B0" w14:textId="6619EF4F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141 - elektrolučno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zavarivanje netopljivom elektrodom u zaštiti inertnog gasa (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TIG)</w:t>
            </w:r>
          </w:p>
        </w:tc>
        <w:tc>
          <w:tcPr>
            <w:tcW w:w="1088" w:type="dxa"/>
          </w:tcPr>
          <w:p w14:paraId="1FCB8498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714CD4D1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71EC0BBA" w14:textId="0B38AD2A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311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zavarivanje plamenom kiseonik-acetilen (gasno)</w:t>
            </w:r>
          </w:p>
        </w:tc>
        <w:tc>
          <w:tcPr>
            <w:tcW w:w="1088" w:type="dxa"/>
          </w:tcPr>
          <w:p w14:paraId="078AC24E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20A83813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2B8D55C1" w14:textId="77777777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912 - tvrdo lemljenje plamenom (gasno)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681FA274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09254DC4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707BF502" w14:textId="6D7BF7D9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3.4 - PE: 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agrejanim alatom 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>(sučeono)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5E735233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1F61A41D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77250681" w14:textId="7E61E954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3.6 - PE: 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lektrootporno - spojnice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62778CCE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7D3BD4D2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7FE1A7E0" w14:textId="1BF2E447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3.8 - PE: 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lektrootporno 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sedla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EF23730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630D" w:rsidRPr="00B457AD" w14:paraId="2D0CCCFB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7B6078D1" w14:textId="0E7626F5" w:rsidR="0096630D" w:rsidRPr="00B457AD" w:rsidRDefault="0096630D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3.9 - PE: </w:t>
            </w:r>
            <w:r w:rsidR="00A77F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agrejanim alatom (preklopno)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3F07E5EF" w14:textId="77777777" w:rsidR="0096630D" w:rsidRPr="00B457AD" w:rsidRDefault="0096630D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6849" w:rsidRPr="00B457AD" w14:paraId="41BAEE2E" w14:textId="77777777" w:rsidTr="00A77F9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0" w:type="dxa"/>
            <w:vAlign w:val="center"/>
          </w:tcPr>
          <w:p w14:paraId="5F2073C7" w14:textId="77777777" w:rsidR="00BC6849" w:rsidRPr="00B457AD" w:rsidRDefault="00BC6849" w:rsidP="00A77F9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  <w:vAlign w:val="center"/>
          </w:tcPr>
          <w:p w14:paraId="7B0674C7" w14:textId="621DC017" w:rsidR="00BC6849" w:rsidRPr="00B457AD" w:rsidRDefault="00BC6849" w:rsidP="00A77F9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Postupci zavarivanja koji nisu gore navedeni (navesti koji su)</w:t>
            </w:r>
          </w:p>
        </w:tc>
      </w:tr>
      <w:tr w:rsidR="00BC6849" w:rsidRPr="00B457AD" w14:paraId="5FFD7D92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3B50262A" w14:textId="77777777" w:rsidR="00BC6849" w:rsidRPr="00B457AD" w:rsidRDefault="00BC6849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CD4EFBA" w14:textId="77777777" w:rsidR="00BC6849" w:rsidRPr="00B457AD" w:rsidRDefault="00BC6849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6849" w:rsidRPr="00B457AD" w14:paraId="6557F980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1AC7436D" w14:textId="77777777" w:rsidR="00BC6849" w:rsidRPr="00B457AD" w:rsidRDefault="00BC6849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697269F6" w14:textId="77777777" w:rsidR="00BC6849" w:rsidRPr="00B457AD" w:rsidRDefault="00BC6849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77F93" w:rsidRPr="00B457AD" w14:paraId="2835AFF2" w14:textId="77777777" w:rsidTr="00A77F93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8438" w:type="dxa"/>
            <w:gridSpan w:val="6"/>
          </w:tcPr>
          <w:p w14:paraId="4B848C36" w14:textId="77777777" w:rsidR="00A77F93" w:rsidRPr="00B457AD" w:rsidRDefault="00A77F93" w:rsidP="0096630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3703CF55" w14:textId="77777777" w:rsidR="00A77F93" w:rsidRPr="00B457AD" w:rsidRDefault="00A77F93" w:rsidP="00DD0D30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CDC368" w14:textId="77777777" w:rsidR="001A5840" w:rsidRPr="00B457AD" w:rsidRDefault="001A5840" w:rsidP="00BC6849">
      <w:pPr>
        <w:spacing w:after="0"/>
        <w:rPr>
          <w:rFonts w:ascii="Times New Roman" w:hAnsi="Times New Roman"/>
          <w:color w:val="000000"/>
          <w:sz w:val="4"/>
          <w:szCs w:val="4"/>
        </w:rPr>
      </w:pPr>
    </w:p>
    <w:sectPr w:rsidR="001A5840" w:rsidRPr="00B457AD" w:rsidSect="00A77F93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C48A" w14:textId="77777777" w:rsidR="00316CC5" w:rsidRDefault="00316CC5" w:rsidP="005A4058">
      <w:pPr>
        <w:spacing w:after="0" w:line="240" w:lineRule="auto"/>
      </w:pPr>
      <w:r>
        <w:separator/>
      </w:r>
    </w:p>
  </w:endnote>
  <w:endnote w:type="continuationSeparator" w:id="0">
    <w:p w14:paraId="59796F72" w14:textId="77777777" w:rsidR="00316CC5" w:rsidRDefault="00316CC5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A12E" w14:textId="1882ACFD" w:rsidR="005A4058" w:rsidRPr="00B457AD" w:rsidRDefault="00B457AD" w:rsidP="00B457AD">
    <w:pPr>
      <w:pStyle w:val="Footer"/>
      <w:tabs>
        <w:tab w:val="clear" w:pos="9026"/>
        <w:tab w:val="right" w:pos="9354"/>
      </w:tabs>
      <w:rPr>
        <w:rFonts w:ascii="Times New Roman" w:hAnsi="Times New Roman"/>
        <w:sz w:val="20"/>
        <w:szCs w:val="20"/>
      </w:rPr>
    </w:pPr>
    <w:r w:rsidRPr="00B457AD">
      <w:rPr>
        <w:rFonts w:ascii="Times New Roman" w:hAnsi="Times New Roman"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BE628" wp14:editId="0759645A">
              <wp:simplePos x="0" y="0"/>
              <wp:positionH relativeFrom="column">
                <wp:posOffset>-36195</wp:posOffset>
              </wp:positionH>
              <wp:positionV relativeFrom="paragraph">
                <wp:posOffset>-22860</wp:posOffset>
              </wp:positionV>
              <wp:extent cx="6047740" cy="0"/>
              <wp:effectExtent l="6985" t="9525" r="1270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EE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5pt;margin-top:-1.8pt;width:476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" strokeweight=".5pt"/>
          </w:pict>
        </mc:Fallback>
      </mc:AlternateContent>
    </w:r>
    <w:r w:rsidR="00FA6122" w:rsidRPr="00B457AD">
      <w:rPr>
        <w:rFonts w:ascii="Times New Roman" w:hAnsi="Times New Roman"/>
        <w:sz w:val="20"/>
        <w:szCs w:val="20"/>
        <w:lang w:val="sv-SE"/>
      </w:rPr>
      <w:t>Q7-</w:t>
    </w:r>
    <w:r w:rsidR="000C6E84" w:rsidRPr="00B457AD">
      <w:rPr>
        <w:rFonts w:ascii="Times New Roman" w:hAnsi="Times New Roman"/>
        <w:sz w:val="20"/>
        <w:szCs w:val="20"/>
        <w:lang w:val="sv-SE"/>
      </w:rPr>
      <w:t>10</w:t>
    </w:r>
    <w:r w:rsidR="00FA6122" w:rsidRPr="00B457AD">
      <w:rPr>
        <w:rFonts w:ascii="Times New Roman" w:hAnsi="Times New Roman"/>
        <w:sz w:val="20"/>
        <w:szCs w:val="20"/>
        <w:lang w:val="sv-SE"/>
      </w:rPr>
      <w:t>-</w:t>
    </w:r>
    <w:r w:rsidR="000C6E84" w:rsidRPr="00B457AD">
      <w:rPr>
        <w:rFonts w:ascii="Times New Roman" w:hAnsi="Times New Roman"/>
        <w:sz w:val="20"/>
        <w:szCs w:val="20"/>
        <w:lang w:val="sv-SE"/>
      </w:rPr>
      <w:t>0</w:t>
    </w:r>
    <w:r w:rsidR="0096630D" w:rsidRPr="00B457AD">
      <w:rPr>
        <w:rFonts w:ascii="Times New Roman" w:hAnsi="Times New Roman"/>
        <w:sz w:val="20"/>
        <w:szCs w:val="20"/>
        <w:lang w:val="sv-SE"/>
      </w:rPr>
      <w:t>7</w:t>
    </w:r>
    <w:r w:rsidR="00FA6122" w:rsidRPr="00B457AD">
      <w:rPr>
        <w:rFonts w:ascii="Times New Roman" w:hAnsi="Times New Roman"/>
        <w:sz w:val="20"/>
        <w:szCs w:val="20"/>
        <w:lang w:val="sv-SE"/>
      </w:rPr>
      <w:t>/</w:t>
    </w:r>
    <w:r w:rsidR="00A77F93">
      <w:rPr>
        <w:rFonts w:ascii="Times New Roman" w:hAnsi="Times New Roman"/>
        <w:sz w:val="20"/>
        <w:szCs w:val="20"/>
        <w:lang w:val="sv-SE"/>
      </w:rPr>
      <w:t>5</w:t>
    </w:r>
    <w:r w:rsidR="00FA6122" w:rsidRPr="00B457A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>d</w:t>
    </w:r>
    <w:r w:rsidR="00452C87" w:rsidRPr="00B457AD">
      <w:rPr>
        <w:rFonts w:ascii="Times New Roman" w:hAnsi="Times New Roman"/>
        <w:sz w:val="20"/>
        <w:szCs w:val="20"/>
        <w:lang w:val="en-US"/>
      </w:rPr>
      <w:t>atum</w:t>
    </w:r>
    <w:r>
      <w:rPr>
        <w:rFonts w:ascii="Times New Roman" w:hAnsi="Times New Roman"/>
        <w:sz w:val="20"/>
        <w:szCs w:val="20"/>
        <w:lang w:val="en-US"/>
      </w:rPr>
      <w:t xml:space="preserve"> izdanja</w:t>
    </w:r>
    <w:r w:rsidR="00452C87" w:rsidRPr="00B457AD">
      <w:rPr>
        <w:rFonts w:ascii="Times New Roman" w:hAnsi="Times New Roman"/>
        <w:sz w:val="20"/>
        <w:szCs w:val="20"/>
        <w:lang w:val="en-US"/>
      </w:rPr>
      <w:t>:</w:t>
    </w:r>
    <w:r>
      <w:rPr>
        <w:rFonts w:ascii="Times New Roman" w:hAnsi="Times New Roman"/>
        <w:sz w:val="20"/>
        <w:szCs w:val="20"/>
        <w:lang w:val="en-US"/>
      </w:rPr>
      <w:t xml:space="preserve"> </w:t>
    </w:r>
    <w:r w:rsidR="00A77F93">
      <w:rPr>
        <w:rFonts w:ascii="Times New Roman" w:hAnsi="Times New Roman"/>
        <w:sz w:val="20"/>
        <w:szCs w:val="20"/>
        <w:lang w:val="en-US"/>
      </w:rPr>
      <w:t>24</w:t>
    </w:r>
    <w:r w:rsidR="00452C87" w:rsidRPr="00B457AD">
      <w:rPr>
        <w:rFonts w:ascii="Times New Roman" w:hAnsi="Times New Roman"/>
        <w:sz w:val="20"/>
        <w:szCs w:val="20"/>
        <w:lang w:val="en-US"/>
      </w:rPr>
      <w:t>.</w:t>
    </w:r>
    <w:r w:rsidR="00A77F93">
      <w:rPr>
        <w:rFonts w:ascii="Times New Roman" w:hAnsi="Times New Roman"/>
        <w:sz w:val="20"/>
        <w:szCs w:val="20"/>
        <w:lang w:val="en-US"/>
      </w:rPr>
      <w:t>2</w:t>
    </w:r>
    <w:r w:rsidR="00452C87" w:rsidRPr="00B457AD">
      <w:rPr>
        <w:rFonts w:ascii="Times New Roman" w:hAnsi="Times New Roman"/>
        <w:sz w:val="20"/>
        <w:szCs w:val="20"/>
        <w:lang w:val="en-US"/>
      </w:rPr>
      <w:t>.20</w:t>
    </w:r>
    <w:r w:rsidR="00A77F93">
      <w:rPr>
        <w:rFonts w:ascii="Times New Roman" w:hAnsi="Times New Roman"/>
        <w:sz w:val="20"/>
        <w:szCs w:val="20"/>
        <w:lang w:val="en-US"/>
      </w:rPr>
      <w:t>21</w:t>
    </w:r>
    <w:r w:rsidR="00452C87" w:rsidRPr="00B457AD">
      <w:rPr>
        <w:rFonts w:ascii="Times New Roman" w:hAnsi="Times New Roman"/>
        <w:sz w:val="20"/>
        <w:szCs w:val="20"/>
        <w:lang w:val="en-US"/>
      </w:rPr>
      <w:t>.</w:t>
    </w:r>
    <w:r>
      <w:rPr>
        <w:rFonts w:ascii="Times New Roman" w:hAnsi="Times New Roman"/>
        <w:sz w:val="20"/>
        <w:szCs w:val="20"/>
        <w:lang w:val="en-US"/>
      </w:rPr>
      <w:t xml:space="preserve"> godine</w:t>
    </w:r>
    <w:r w:rsidR="00FA6122" w:rsidRPr="00B457AD">
      <w:rPr>
        <w:rFonts w:ascii="Times New Roman" w:hAnsi="Times New Roman"/>
        <w:sz w:val="20"/>
        <w:szCs w:val="20"/>
      </w:rPr>
      <w:tab/>
    </w:r>
    <w:r w:rsidR="008271DF">
      <w:rPr>
        <w:rFonts w:ascii="Times New Roman" w:hAnsi="Times New Roman"/>
        <w:sz w:val="20"/>
        <w:szCs w:val="20"/>
      </w:rPr>
      <w:t>s</w:t>
    </w:r>
    <w:r w:rsidR="00FA6122" w:rsidRPr="00B457AD">
      <w:rPr>
        <w:rFonts w:ascii="Times New Roman" w:hAnsi="Times New Roman"/>
        <w:sz w:val="20"/>
        <w:szCs w:val="20"/>
      </w:rPr>
      <w:t>trana</w:t>
    </w:r>
    <w:r w:rsidR="008271DF">
      <w:rPr>
        <w:rFonts w:ascii="Times New Roman" w:hAnsi="Times New Roman"/>
        <w:sz w:val="20"/>
        <w:szCs w:val="20"/>
      </w:rPr>
      <w:t>:</w:t>
    </w:r>
    <w:r w:rsidR="00FA6122" w:rsidRPr="00B457AD">
      <w:rPr>
        <w:rFonts w:ascii="Times New Roman" w:hAnsi="Times New Roman"/>
        <w:sz w:val="20"/>
        <w:szCs w:val="20"/>
      </w:rPr>
      <w:t xml:space="preserve"> </w:t>
    </w:r>
    <w:r w:rsidR="00895D4E" w:rsidRPr="00B457AD">
      <w:rPr>
        <w:rFonts w:ascii="Times New Roman" w:hAnsi="Times New Roman"/>
        <w:sz w:val="20"/>
        <w:szCs w:val="20"/>
      </w:rPr>
      <w:fldChar w:fldCharType="begin"/>
    </w:r>
    <w:r w:rsidR="00FA6122" w:rsidRPr="00B457AD">
      <w:rPr>
        <w:rFonts w:ascii="Times New Roman" w:hAnsi="Times New Roman"/>
        <w:sz w:val="20"/>
        <w:szCs w:val="20"/>
      </w:rPr>
      <w:instrText xml:space="preserve"> PAGE </w:instrText>
    </w:r>
    <w:r w:rsidR="00895D4E" w:rsidRPr="00B457A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5D4E" w:rsidRPr="00B457AD">
      <w:rPr>
        <w:rFonts w:ascii="Times New Roman" w:hAnsi="Times New Roman"/>
        <w:sz w:val="20"/>
        <w:szCs w:val="20"/>
      </w:rPr>
      <w:fldChar w:fldCharType="end"/>
    </w:r>
    <w:r w:rsidR="00FA6122" w:rsidRPr="00B457AD">
      <w:rPr>
        <w:rFonts w:ascii="Times New Roman" w:hAnsi="Times New Roman"/>
        <w:sz w:val="20"/>
        <w:szCs w:val="20"/>
      </w:rPr>
      <w:t xml:space="preserve"> </w:t>
    </w:r>
    <w:r w:rsidR="008271DF">
      <w:rPr>
        <w:rFonts w:ascii="Times New Roman" w:hAnsi="Times New Roman"/>
        <w:sz w:val="20"/>
        <w:szCs w:val="20"/>
      </w:rPr>
      <w:t>/</w:t>
    </w:r>
    <w:r w:rsidR="00FA6122" w:rsidRPr="00B457AD">
      <w:rPr>
        <w:rFonts w:ascii="Times New Roman" w:hAnsi="Times New Roman"/>
        <w:sz w:val="20"/>
        <w:szCs w:val="20"/>
      </w:rPr>
      <w:t xml:space="preserve"> </w:t>
    </w:r>
    <w:r w:rsidR="00895D4E" w:rsidRPr="00B457AD">
      <w:rPr>
        <w:rFonts w:ascii="Times New Roman" w:hAnsi="Times New Roman"/>
        <w:sz w:val="20"/>
        <w:szCs w:val="20"/>
      </w:rPr>
      <w:fldChar w:fldCharType="begin"/>
    </w:r>
    <w:r w:rsidR="00FA6122" w:rsidRPr="00B457AD">
      <w:rPr>
        <w:rFonts w:ascii="Times New Roman" w:hAnsi="Times New Roman"/>
        <w:sz w:val="20"/>
        <w:szCs w:val="20"/>
      </w:rPr>
      <w:instrText xml:space="preserve"> NUMPAGES  </w:instrText>
    </w:r>
    <w:r w:rsidR="00895D4E" w:rsidRPr="00B457A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5D4E" w:rsidRPr="00B457A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38C3" w14:textId="77777777" w:rsidR="00316CC5" w:rsidRDefault="00316CC5" w:rsidP="005A4058">
      <w:pPr>
        <w:spacing w:after="0" w:line="240" w:lineRule="auto"/>
      </w:pPr>
      <w:r>
        <w:separator/>
      </w:r>
    </w:p>
  </w:footnote>
  <w:footnote w:type="continuationSeparator" w:id="0">
    <w:p w14:paraId="25ABDCF2" w14:textId="77777777" w:rsidR="00316CC5" w:rsidRDefault="00316CC5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B457AD" w:rsidRPr="00B457AD" w14:paraId="20E5E3C8" w14:textId="77777777" w:rsidTr="00924088">
      <w:trPr>
        <w:cantSplit/>
        <w:trHeight w:val="815"/>
        <w:jc w:val="center"/>
      </w:trPr>
      <w:tc>
        <w:tcPr>
          <w:tcW w:w="9524" w:type="dxa"/>
          <w:vAlign w:val="bottom"/>
        </w:tcPr>
        <w:p w14:paraId="2222821A" w14:textId="77777777" w:rsidR="00B457AD" w:rsidRPr="00B457AD" w:rsidRDefault="00B457AD" w:rsidP="0096630D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sr-Cyrl-CS" w:eastAsia="hr-HR"/>
            </w:rPr>
          </w:pPr>
          <w:r w:rsidRPr="00B457AD">
            <w:rPr>
              <w:rFonts w:ascii="Times New Roman" w:eastAsia="Times New Roman" w:hAnsi="Times New 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231E4E27" wp14:editId="18180A13">
                <wp:extent cx="4898390" cy="487045"/>
                <wp:effectExtent l="0" t="0" r="0" b="0"/>
                <wp:docPr id="18" name="Picture 18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83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57AD" w:rsidRPr="00B457AD" w14:paraId="6F7D440B" w14:textId="77777777" w:rsidTr="00924088">
      <w:trPr>
        <w:cantSplit/>
        <w:trHeight w:val="252"/>
        <w:jc w:val="center"/>
      </w:trPr>
      <w:tc>
        <w:tcPr>
          <w:tcW w:w="9524" w:type="dxa"/>
          <w:vAlign w:val="center"/>
        </w:tcPr>
        <w:p w14:paraId="2E603C4F" w14:textId="77777777" w:rsidR="00B457AD" w:rsidRPr="00B457AD" w:rsidRDefault="00B457AD" w:rsidP="0096630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  <w:bookmarkStart w:id="0" w:name="_Toc510592590"/>
          <w:bookmarkStart w:id="1" w:name="_Toc512918744"/>
          <w:bookmarkStart w:id="2" w:name="_Toc516373775"/>
        </w:p>
        <w:p w14:paraId="3CF67592" w14:textId="77777777" w:rsidR="00B457AD" w:rsidRPr="00B457AD" w:rsidRDefault="00B457AD" w:rsidP="0096630D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B457AD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</w:t>
          </w:r>
        </w:p>
        <w:p w14:paraId="560937D5" w14:textId="140962BA" w:rsidR="00B457AD" w:rsidRPr="00B457AD" w:rsidRDefault="00B457AD" w:rsidP="0096630D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B457AD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</w:t>
          </w:r>
          <w:r w:rsidRPr="00B457AD">
            <w:rPr>
              <w:rFonts w:ascii="Times New Roman" w:eastAsia="Times New Roman" w:hAnsi="Times New Roman"/>
              <w:szCs w:val="24"/>
              <w:lang w:val="es-ES" w:eastAsia="hr-HR"/>
            </w:rPr>
            <w:t xml:space="preserve"> </w:t>
          </w:r>
          <w:r w:rsidRPr="00B457AD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Branislav Lukić</w:t>
          </w:r>
          <w:r w:rsidRPr="00B457AD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, dipl.inž.maš.,</w:t>
          </w:r>
        </w:p>
        <w:p w14:paraId="3AAFBF65" w14:textId="447E60BB" w:rsidR="00B457AD" w:rsidRPr="00A77F93" w:rsidRDefault="00B457AD" w:rsidP="0096630D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B457AD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tel</w:t>
          </w:r>
          <w:r w:rsidRPr="00B457AD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: 021/421-700,</w:t>
          </w:r>
          <w:r w:rsidR="00A77F93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 </w:t>
          </w:r>
          <w:r w:rsidR="00A77F93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B457AD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B457AD">
              <w:rPr>
                <w:rFonts w:ascii="Times New Roman" w:eastAsia="Times New Roman" w:hAnsi="Times New Roman"/>
                <w:color w:val="0000FF"/>
                <w:sz w:val="24"/>
                <w:u w:val="single"/>
                <w:lang w:val="de-DE" w:eastAsia="hr-HR"/>
              </w:rPr>
              <w:t>branislav.lukic@institut.co.rs</w:t>
            </w:r>
          </w:hyperlink>
          <w:bookmarkEnd w:id="0"/>
          <w:bookmarkEnd w:id="1"/>
          <w:bookmarkEnd w:id="2"/>
        </w:p>
        <w:p w14:paraId="034E5771" w14:textId="77777777" w:rsidR="00B457AD" w:rsidRPr="00B457AD" w:rsidRDefault="00B457AD" w:rsidP="0096630D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33A84A78" w14:textId="77777777" w:rsidR="005A4058" w:rsidRPr="00B457AD" w:rsidRDefault="005A4058" w:rsidP="005A4058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22"/>
  </w:num>
  <w:num w:numId="7">
    <w:abstractNumId w:val="8"/>
  </w:num>
  <w:num w:numId="8">
    <w:abstractNumId w:val="24"/>
  </w:num>
  <w:num w:numId="9">
    <w:abstractNumId w:val="1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6"/>
  </w:num>
  <w:num w:numId="18">
    <w:abstractNumId w:val="4"/>
  </w:num>
  <w:num w:numId="19">
    <w:abstractNumId w:val="20"/>
  </w:num>
  <w:num w:numId="20">
    <w:abstractNumId w:val="0"/>
  </w:num>
  <w:num w:numId="21">
    <w:abstractNumId w:val="17"/>
  </w:num>
  <w:num w:numId="22">
    <w:abstractNumId w:val="23"/>
  </w:num>
  <w:num w:numId="23">
    <w:abstractNumId w:val="10"/>
  </w:num>
  <w:num w:numId="24">
    <w:abstractNumId w:val="14"/>
  </w:num>
  <w:num w:numId="25">
    <w:abstractNumId w:val="11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02427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5444C"/>
    <w:rsid w:val="00167B55"/>
    <w:rsid w:val="00173C23"/>
    <w:rsid w:val="00181031"/>
    <w:rsid w:val="001A5840"/>
    <w:rsid w:val="001A7539"/>
    <w:rsid w:val="001C1DEE"/>
    <w:rsid w:val="001C6FFF"/>
    <w:rsid w:val="001E6BB3"/>
    <w:rsid w:val="001E74BB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16CC5"/>
    <w:rsid w:val="00323E5F"/>
    <w:rsid w:val="00360D85"/>
    <w:rsid w:val="00387A53"/>
    <w:rsid w:val="00392CD0"/>
    <w:rsid w:val="003B585A"/>
    <w:rsid w:val="003F5CFA"/>
    <w:rsid w:val="00452C87"/>
    <w:rsid w:val="0047174E"/>
    <w:rsid w:val="00495699"/>
    <w:rsid w:val="004B6C02"/>
    <w:rsid w:val="004D2E66"/>
    <w:rsid w:val="004D7899"/>
    <w:rsid w:val="004F06B8"/>
    <w:rsid w:val="004F2F6F"/>
    <w:rsid w:val="004F554E"/>
    <w:rsid w:val="005A4058"/>
    <w:rsid w:val="005C32FC"/>
    <w:rsid w:val="005F7595"/>
    <w:rsid w:val="00607B85"/>
    <w:rsid w:val="00630E7D"/>
    <w:rsid w:val="006330C5"/>
    <w:rsid w:val="00637864"/>
    <w:rsid w:val="006623D0"/>
    <w:rsid w:val="00662F72"/>
    <w:rsid w:val="00697F05"/>
    <w:rsid w:val="006A0ABE"/>
    <w:rsid w:val="006F50C8"/>
    <w:rsid w:val="00726230"/>
    <w:rsid w:val="00753D91"/>
    <w:rsid w:val="00757603"/>
    <w:rsid w:val="007700F4"/>
    <w:rsid w:val="00787ADA"/>
    <w:rsid w:val="007E68F7"/>
    <w:rsid w:val="008271DF"/>
    <w:rsid w:val="0088366B"/>
    <w:rsid w:val="00895D4E"/>
    <w:rsid w:val="0089756A"/>
    <w:rsid w:val="00897912"/>
    <w:rsid w:val="008C45E1"/>
    <w:rsid w:val="00924088"/>
    <w:rsid w:val="0092567C"/>
    <w:rsid w:val="0093592A"/>
    <w:rsid w:val="009502FA"/>
    <w:rsid w:val="009514A9"/>
    <w:rsid w:val="0096630D"/>
    <w:rsid w:val="009924E0"/>
    <w:rsid w:val="009B0CA6"/>
    <w:rsid w:val="009F5F7D"/>
    <w:rsid w:val="00A5031D"/>
    <w:rsid w:val="00A51E78"/>
    <w:rsid w:val="00A57B62"/>
    <w:rsid w:val="00A64C0A"/>
    <w:rsid w:val="00A77F93"/>
    <w:rsid w:val="00A9497D"/>
    <w:rsid w:val="00AB4F13"/>
    <w:rsid w:val="00AD5960"/>
    <w:rsid w:val="00B01B0E"/>
    <w:rsid w:val="00B07FCD"/>
    <w:rsid w:val="00B457AD"/>
    <w:rsid w:val="00BC6849"/>
    <w:rsid w:val="00BF13A5"/>
    <w:rsid w:val="00C51D06"/>
    <w:rsid w:val="00C75578"/>
    <w:rsid w:val="00CB2783"/>
    <w:rsid w:val="00CB2EC1"/>
    <w:rsid w:val="00CD02BA"/>
    <w:rsid w:val="00CD2018"/>
    <w:rsid w:val="00CE62BE"/>
    <w:rsid w:val="00CF58F4"/>
    <w:rsid w:val="00D514E6"/>
    <w:rsid w:val="00D77D04"/>
    <w:rsid w:val="00DA5577"/>
    <w:rsid w:val="00DD0D30"/>
    <w:rsid w:val="00DE7F59"/>
    <w:rsid w:val="00E05092"/>
    <w:rsid w:val="00E37A1E"/>
    <w:rsid w:val="00E62430"/>
    <w:rsid w:val="00E87F49"/>
    <w:rsid w:val="00E9522C"/>
    <w:rsid w:val="00F12F77"/>
    <w:rsid w:val="00F46E66"/>
    <w:rsid w:val="00F532F8"/>
    <w:rsid w:val="00F63DAF"/>
    <w:rsid w:val="00F71042"/>
    <w:rsid w:val="00F80CEB"/>
    <w:rsid w:val="00FA6122"/>
    <w:rsid w:val="00FD084C"/>
    <w:rsid w:val="00FE1D9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60DE56B"/>
  <w15:chartTrackingRefBased/>
  <w15:docId w15:val="{1AD465DD-0A5D-409E-9D9F-9364E3C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nislav.luk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551F-5B95-442B-94EC-8F998A9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1115</CharactersWithSpaces>
  <SharedDoc>false</SharedDoc>
  <HLinks>
    <vt:vector size="6" baseType="variant"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mailto:branislav.lukic@institut.co.rs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2021-01-18T09:43:00Z</dcterms:created>
  <dcterms:modified xsi:type="dcterms:W3CDTF">2021-02-24T12:55:00Z</dcterms:modified>
</cp:coreProperties>
</file>